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97E" w:rsidRDefault="0098497E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highlight w:val="white"/>
        </w:rPr>
      </w:pPr>
    </w:p>
    <w:p w:rsidR="0098497E" w:rsidRDefault="00C6526A">
      <w:pPr>
        <w:jc w:val="center"/>
        <w:rPr>
          <w:rFonts w:ascii="Times New Roman" w:eastAsia="Times New Roman" w:hAnsi="Times New Roman" w:cs="Times New Roman"/>
          <w:b/>
          <w:color w:val="0000FF"/>
          <w:sz w:val="72"/>
          <w:szCs w:val="72"/>
          <w:highlight w:val="white"/>
        </w:rPr>
      </w:pPr>
      <w:r>
        <w:rPr>
          <w:rFonts w:ascii="Times New Roman" w:eastAsia="Times New Roman" w:hAnsi="Times New Roman" w:cs="Times New Roman"/>
          <w:b/>
          <w:color w:val="0000FF"/>
          <w:sz w:val="72"/>
          <w:szCs w:val="72"/>
          <w:highlight w:val="white"/>
        </w:rPr>
        <w:t>Информация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2295525" cy="2305685"/>
            <wp:effectExtent l="0" t="0" r="0" b="0"/>
            <wp:wrapSquare wrapText="bothSides" distT="0" distB="0" distL="114300" distR="114300"/>
            <wp:docPr id="30" name="image2.png" descr="C:\Documents and Settings\Администратор\Рабочий стол\corona-4931132_12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Documents and Settings\Администратор\Рабочий стол\corona-4931132_128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05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497E" w:rsidRDefault="00C6526A">
      <w:pPr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highlight w:val="white"/>
        </w:rPr>
      </w:pPr>
      <w:r>
        <w:rPr>
          <w:rFonts w:ascii="Times New Roman" w:eastAsia="Times New Roman" w:hAnsi="Times New Roman" w:cs="Times New Roman"/>
          <w:color w:val="0000FF"/>
          <w:sz w:val="40"/>
          <w:szCs w:val="40"/>
          <w:highlight w:val="white"/>
        </w:rPr>
        <w:t xml:space="preserve">(о </w:t>
      </w:r>
      <w:proofErr w:type="spellStart"/>
      <w:r>
        <w:rPr>
          <w:rFonts w:ascii="Times New Roman" w:eastAsia="Times New Roman" w:hAnsi="Times New Roman" w:cs="Times New Roman"/>
          <w:color w:val="0000FF"/>
          <w:sz w:val="32"/>
          <w:szCs w:val="32"/>
          <w:highlight w:val="white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color w:val="0000FF"/>
          <w:sz w:val="32"/>
          <w:szCs w:val="32"/>
          <w:highlight w:val="white"/>
        </w:rPr>
        <w:t xml:space="preserve"> инфекции</w:t>
      </w:r>
      <w:r>
        <w:rPr>
          <w:rFonts w:ascii="Times New Roman" w:eastAsia="Times New Roman" w:hAnsi="Times New Roman" w:cs="Times New Roman"/>
          <w:b/>
          <w:color w:val="0000FF"/>
          <w:sz w:val="32"/>
          <w:szCs w:val="32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32"/>
          <w:szCs w:val="32"/>
          <w:highlight w:val="white"/>
        </w:rPr>
        <w:t>COVID-19)</w:t>
      </w:r>
    </w:p>
    <w:p w:rsidR="0098497E" w:rsidRDefault="00C6526A">
      <w:pPr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Сегодня всю страну волнует вопрос, как защитить себя от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короновирусной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инфекции и не допускать ее активного распространения?</w:t>
      </w:r>
    </w:p>
    <w:p w:rsidR="0098497E" w:rsidRDefault="00C6526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В январе 2020 года ВОЗ объявила вспышку нового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коронавируса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заболевания чрезвычайной ситуацией в области общественного здравоохранения, имеющей международное значение. ВОЗ заявила, что существует высокий риск распространения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болезни 2019 год</w:t>
      </w: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а (COVID-19) на другие страны мира. В марте 2020 года ВОЗ сделала заявление о том, что COVID-19 можно охарактеризовать как пандемию. ВОЗ и органы общественного здравоохранения во всем мире принимают меры по сдерживанию вспышки COVID-19. Однако это кризисно</w:t>
      </w: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е время порождает стресс у населения. Поэтому, чтобы уберечься от нового вида вируса, нужно соблюдать комплекс определённых мер и сохранять спокойствие.</w:t>
      </w:r>
    </w:p>
    <w:p w:rsidR="0098497E" w:rsidRDefault="00C6526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В связи с постепенным введением карантина из-за распространения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короновирусной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инфекции важное зн</w:t>
      </w: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ачение имеет психолого-педагогическое сопровождение образовательного процесса  в условиях дистанционного режима обучения, и  при организации которого особое внимание необходимо уделить оказанию психологической помощи и поддержки семьям и детям.</w:t>
      </w:r>
      <w:proofErr w:type="gramEnd"/>
    </w:p>
    <w:p w:rsidR="0098497E" w:rsidRDefault="00C6526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Для преод</w:t>
      </w: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оления этих сложностей специалисты психологической службы  в системе образования разработали рекомендации  адресованные  родителям, педагогам и детям для поддержки психического здоровья и благополучия во время вспышки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 xml:space="preserve"> инфекции COVID-19 на ос</w:t>
      </w: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новании рекомендаций ВОЗ.</w:t>
      </w:r>
      <w:proofErr w:type="gramEnd"/>
    </w:p>
    <w:p w:rsidR="0098497E" w:rsidRDefault="0098497E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p w:rsidR="0098497E" w:rsidRDefault="0098497E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p w:rsidR="0098497E" w:rsidRDefault="0098497E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p w:rsidR="0098497E" w:rsidRDefault="0098497E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p w:rsidR="0098497E" w:rsidRDefault="00C6526A">
      <w:pPr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44"/>
          <w:szCs w:val="44"/>
          <w:highlight w:val="whit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highlight w:val="white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44"/>
          <w:szCs w:val="44"/>
          <w:highlight w:val="white"/>
        </w:rPr>
        <w:t>Рекомендации для родителей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-271777</wp:posOffset>
            </wp:positionH>
            <wp:positionV relativeFrom="paragraph">
              <wp:posOffset>0</wp:posOffset>
            </wp:positionV>
            <wp:extent cx="2519680" cy="1739265"/>
            <wp:effectExtent l="0" t="0" r="0" b="0"/>
            <wp:wrapSquare wrapText="bothSides" distT="0" distB="0" distL="114300" distR="114300"/>
            <wp:docPr id="34" name="image6.png" descr="C:\Documents and Settings\Администратор\Рабочий стол\virus-4976408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Documents and Settings\Администратор\Рабочий стол\virus-4976408_1920.jpg"/>
                    <pic:cNvPicPr preferRelativeResize="0"/>
                  </pic:nvPicPr>
                  <pic:blipFill>
                    <a:blip r:embed="rId7"/>
                    <a:srcRect l="613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3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497E" w:rsidRDefault="00C6526A">
      <w:pPr>
        <w:spacing w:after="0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highlight w:val="white"/>
        </w:rPr>
        <w:t xml:space="preserve">(во время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  <w:highlight w:val="white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  <w:highlight w:val="white"/>
        </w:rPr>
        <w:t xml:space="preserve"> инфекции COVID-19)</w:t>
      </w:r>
    </w:p>
    <w:p w:rsidR="0098497E" w:rsidRDefault="00C6526A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 Поддерживайте привычный ритм жизни семьи, насколько возможно, или создавайте новые семейные традици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игры), особенно если дети должны оставаться дома. Обеспечьте вовлечение детей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всоответствующие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возрасту    мероприятия,   включая мероприятия по их обуч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ению. Старайтесь максимально использовать игровые формы.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Насколько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возможно, поощряйте детей продолжать играть и общаться со своими сверстниками. При этом возможно обсуждать такие контакты, как регулярные телефонные или видео-вызовы, другие соответствующие возрасту коммуникации (например, социальные сети в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ависимости от возраста ребенка) с ограничением времени.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Помогите детям найти открытые способы выражения таких чувств, как страх и печаль. У каждого ребенка есть свой способ выражения эмоций. Иногда участие в творческой деятельности, такой как игра или рисо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вание может облегчить этот процесс. Дети чувствуют облегчение, если они могут выразить и передать свои чувства в безопасной и благоприятной среде.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Во время стресса  и кризиса дети обычно больше стремятся к общению с родителями. Обсудите COVID -19  с вашими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детьми, используя возрастной подход. Если у ваших детей есть проблемы, то совместное решение этих проблем может облегчить их беспокойство. Дети будут наблюдать за поведением и эмоциями взрослых, чтобы получить подсказки о том, как управлять своими собстве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нными эмоциями в трудный для них период.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Дети могут реагировать на стресс по-разному,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быть более цепкими, тревожными, замкнутыми, злыми или возбужденными, мочиться в постель и т.д. Реагируйте на реакцию вашего ребенка с пониманием, прислушайтесь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тому, что его волнует, оделяйте его любовью и вниманием.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Объясните детям, что вирус не является фактором этнической или национальной принадлежности, чтобы не провоцировать неприязнь к сверстникам, взрослым, людям иной национальности, а воспитывать чуткост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ь и сострадание к беде тех, кто пострадал от вируса.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простой доступной форме предоставьте  детям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факты о 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что произошло, объясните, что происходит сейчас, и дайте им четкую информацию о том, как снизить риск заражения этой болезнью, словами,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они могут понять в зависимости своего возраста.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Расскажите детям о путях передачи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коронавируса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</w:t>
      </w:r>
    </w:p>
    <w:p w:rsidR="0098497E" w:rsidRDefault="00C6526A">
      <w:pPr>
        <w:pBdr>
          <w:top w:val="nil"/>
          <w:left w:val="nil"/>
          <w:bottom w:val="nil"/>
          <w:right w:val="nil"/>
          <w:between w:val="nil"/>
        </w:pBdr>
        <w:spacing w:after="0"/>
        <w:ind w:left="142" w:hanging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    Заразиться COVID -19  можно и от других людей, если они инфицированы вирусом. Заболевание может передаваться от человека к человеку через мелкие капли, выде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ляемые из носа или рта больного COVID -19  при кашле, чихании. Эти капли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lastRenderedPageBreak/>
        <w:t>попадают на окружающие человека предметы и поверхности. Другие люди могут заразиться в результате прикосновения сначала к таким предметам или поверхностям, а затем – к глазам, носу, р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ту. Кроме того, заражение может произойти при вдыхании мелких капель, которые выделяют при кашле или чихании человека COVID -19 .    По этой причине важно держаться от больного человека на расстоянии более 1 метра. 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Объясните, как избежать заражения: </w:t>
      </w:r>
    </w:p>
    <w:p w:rsidR="0098497E" w:rsidRDefault="00C652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 контактировать с людьми, имеющимися признаки простуды и ОРВИ (выделение из носа, кашель, чихание и др.);</w:t>
      </w:r>
      <w:proofErr w:type="gramEnd"/>
    </w:p>
    <w:p w:rsidR="0098497E" w:rsidRDefault="00C652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 посещать массовые мероприятия (кинотеатры, студии, секции, театры, цирки,  и пр.);</w:t>
      </w:r>
      <w:proofErr w:type="gramEnd"/>
    </w:p>
    <w:p w:rsidR="0098497E" w:rsidRDefault="00C652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Как можно чаще мыть руки с мылом;</w:t>
      </w:r>
    </w:p>
    <w:p w:rsidR="0098497E" w:rsidRDefault="00C652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 возможности, не трогать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уками глаза, рот, нос;</w:t>
      </w:r>
    </w:p>
    <w:p w:rsidR="0098497E" w:rsidRDefault="00C652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jc w:val="both"/>
        <w:rPr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 возможности, не прикасаться к ручкам, перилам, другим предметам и поверхностям в общественных местах;</w:t>
      </w:r>
    </w:p>
    <w:p w:rsidR="0098497E" w:rsidRDefault="00C652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Избегать приветственных рукопожатий, поцелуев и объятий:</w:t>
      </w:r>
    </w:p>
    <w:p w:rsidR="0098497E" w:rsidRDefault="00C652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Вести здоровый образ жизни, вовремя ложиться спать и высыпаться, сбалан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сировано питаться и регулярно делать зарядку. Обратите внимание на то, что вам необходимо регулярно проветривать помещение и делать влажную уборку. «Превратите эти занятия в забавную игру для всей семьи».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Превратите скучный рассказ о путях передачи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корона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вируса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способах профилактики в игру («Да», «»Нет», «Не знаю»), где дети могут двигаться, радоваться и успешным ответам и возможности общения с вами.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Сведите к минимуму просмотр, чтение или прослушивание новостей, который могут вызвать тревогу и волнение у ваших детей. Объясните им, что вы сами дадите им достоверную информацию, которую возьмете из надежных источников.</w:t>
      </w: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Если возникли проблемы с членами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мьи, обратитесь за информацией  к сайту Минздрава России: http://www.rosminzdrav.ru </w:t>
      </w:r>
    </w:p>
    <w:p w:rsidR="0098497E" w:rsidRDefault="0098497E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Самую последнюю информацию 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инфекции Вы можете на сайте ВОЗ: </w:t>
      </w:r>
    </w:p>
    <w:p w:rsidR="0098497E" w:rsidRDefault="00C6526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hyperlink r:id="rId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</w:rPr>
          <w:t>http://www.who.int/ru/emergencies/diseases/novel-coronavirus-2019</w:t>
        </w:r>
      </w:hyperlink>
    </w:p>
    <w:p w:rsidR="0098497E" w:rsidRDefault="0098497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98497E" w:rsidRDefault="00C652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Если возникли проблемы  обратитесь за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КОНСУЛЬТАЦИЕЙ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 педагогу-психологу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школы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98497E" w:rsidRDefault="0098497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98497E" w:rsidRDefault="0098497E">
      <w:pPr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40"/>
          <w:szCs w:val="40"/>
          <w:highlight w:val="white"/>
        </w:rPr>
      </w:pPr>
    </w:p>
    <w:p w:rsidR="0098497E" w:rsidRDefault="0098497E">
      <w:pPr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40"/>
          <w:szCs w:val="40"/>
          <w:highlight w:val="white"/>
        </w:rPr>
      </w:pPr>
    </w:p>
    <w:p w:rsidR="0098497E" w:rsidRDefault="0098497E">
      <w:pPr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40"/>
          <w:szCs w:val="40"/>
          <w:highlight w:val="white"/>
        </w:rPr>
      </w:pPr>
    </w:p>
    <w:p w:rsidR="0098497E" w:rsidRDefault="00C6526A">
      <w:pPr>
        <w:spacing w:after="0"/>
        <w:jc w:val="both"/>
        <w:rPr>
          <w:rFonts w:ascii="Times New Roman" w:eastAsia="Times New Roman" w:hAnsi="Times New Roman" w:cs="Times New Roman"/>
          <w:b/>
          <w:color w:val="0000FF"/>
          <w:sz w:val="44"/>
          <w:szCs w:val="44"/>
          <w:highlight w:val="white"/>
        </w:rPr>
      </w:pPr>
      <w:r>
        <w:rPr>
          <w:rFonts w:ascii="Times New Roman" w:eastAsia="Times New Roman" w:hAnsi="Times New Roman" w:cs="Times New Roman"/>
          <w:b/>
          <w:color w:val="0000FF"/>
          <w:sz w:val="40"/>
          <w:szCs w:val="40"/>
          <w:highlight w:val="white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b/>
          <w:color w:val="0000FF"/>
          <w:sz w:val="44"/>
          <w:szCs w:val="44"/>
          <w:highlight w:val="white"/>
        </w:rPr>
        <w:t>Рекомендации для педагогов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-224152</wp:posOffset>
            </wp:positionH>
            <wp:positionV relativeFrom="paragraph">
              <wp:posOffset>0</wp:posOffset>
            </wp:positionV>
            <wp:extent cx="2332990" cy="2337435"/>
            <wp:effectExtent l="0" t="0" r="0" b="0"/>
            <wp:wrapSquare wrapText="bothSides" distT="0" distB="0" distL="114300" distR="114300"/>
            <wp:docPr id="32" name="image4.png" descr="C:\Documents and Settings\Администратор\Рабочий стол\coronavirus-4981176_19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Documents and Settings\Администратор\Рабочий стол\coronavirus-4981176_19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337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497E" w:rsidRDefault="00C6526A">
      <w:pPr>
        <w:spacing w:after="0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highlight w:val="white"/>
        </w:rPr>
        <w:t xml:space="preserve">(во время 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  <w:highlight w:val="white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  <w:highlight w:val="white"/>
        </w:rPr>
        <w:t xml:space="preserve"> инфекции COVID-19)</w:t>
      </w:r>
    </w:p>
    <w:p w:rsidR="0098497E" w:rsidRDefault="00C6526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Обеспечьте детям благоприятную позитивную образовательную среду, свободную от стрессов, вызванных стремлением к академическим успехам. Сконцентрируйтесь на сохранении здоровья детей, их психологического и социального благополучия.</w:t>
      </w:r>
    </w:p>
    <w:p w:rsidR="0098497E" w:rsidRDefault="00C6526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привлекайте излишнего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внимания детей к обсуждаемой проблеме. Сохраняйте рутинный уклад учебной работы с привычными для детей нормами её оценки.</w:t>
      </w:r>
    </w:p>
    <w:p w:rsidR="0098497E" w:rsidRDefault="00C6526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простой доступной форме предоставляйте информацию о том, что произошло, объясните, что происходит сейчас, и давайте им четкую информ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 о том, как снизить риск заражения этой болезнью, словами, которые они могут понять в зависимости от своего возраста.</w:t>
      </w:r>
    </w:p>
    <w:p w:rsidR="0098497E" w:rsidRDefault="00C6526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Используйте дистанционные формы обучения, поощряющие развитие интеллектуальной, творческой деятельности (например, олимпиады,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соревнования), которые позволят детям и родителям поддержать активность и создавать благоприятную психологическую атмосферу в семье.</w:t>
      </w:r>
    </w:p>
    <w:p w:rsidR="0098497E" w:rsidRDefault="00C652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Пользуйтесь надежными источниками информации в определенное время в течение дня, один или два раза. Внезапный и почти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стоянный поток новостных сообщений о вспышке болезни может вызвать беспокойство у любого человека.</w:t>
      </w:r>
    </w:p>
    <w:p w:rsidR="0098497E" w:rsidRDefault="0098497E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497E" w:rsidRDefault="00C652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Поддерживайте детей и родителей. Помощь другим людям в трудную минуту может принести вам лично психологическую пользу. Например, найдите возможности для распространения позитивных и обнадеживающих историй о выздоровлении людей, снижении распространения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онавируса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497E" w:rsidRDefault="0098497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497E" w:rsidRDefault="00C652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вас сейчас лежит двойное бремя ответственности за здоровье детей, психологическое и социальное благополучие членов их семей и академическую подготовку обучающихся. Относитесь к этой ситуации как к особым условиям работы. Берегите себя. Помните, что забо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о своем психологическом состоянии так же важна, как и забота о физическом здоровье. Умейте справиться со стрессом, находить положительные эмоции и вести полноценный здоровый образ жизни. Занимайтесь дыхательными и физическими упражнениями, упражнениями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релаксации, чтобы поддерживать активность и уменьшать напряжение.</w:t>
      </w:r>
    </w:p>
    <w:p w:rsidR="0098497E" w:rsidRDefault="0098497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8497E" w:rsidRDefault="00C6526A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44"/>
          <w:szCs w:val="44"/>
          <w:highlight w:val="white"/>
        </w:rPr>
      </w:pPr>
      <w:r>
        <w:rPr>
          <w:rFonts w:ascii="Times New Roman" w:eastAsia="Times New Roman" w:hAnsi="Times New Roman" w:cs="Times New Roman"/>
          <w:b/>
          <w:color w:val="0000FF"/>
          <w:sz w:val="40"/>
          <w:szCs w:val="40"/>
          <w:highlight w:val="white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b/>
          <w:color w:val="0000FF"/>
          <w:sz w:val="44"/>
          <w:szCs w:val="44"/>
          <w:highlight w:val="white"/>
        </w:rPr>
        <w:t xml:space="preserve">Рекомендации для подростков,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-184782</wp:posOffset>
            </wp:positionH>
            <wp:positionV relativeFrom="paragraph">
              <wp:posOffset>0</wp:posOffset>
            </wp:positionV>
            <wp:extent cx="1849120" cy="2159635"/>
            <wp:effectExtent l="0" t="0" r="0" b="0"/>
            <wp:wrapSquare wrapText="bothSides" distT="0" distB="0" distL="114300" distR="114300"/>
            <wp:docPr id="33" name="image5.png" descr="C:\Documents and Settings\Администратор\Рабочий стол\koronaviru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Documents and Settings\Администратор\Рабочий стол\koronavirus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159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2"/>
          <w:szCs w:val="32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color w:val="0000FF"/>
          <w:sz w:val="32"/>
          <w:szCs w:val="32"/>
          <w:highlight w:val="white"/>
        </w:rPr>
        <w:t>испытывающих</w:t>
      </w:r>
      <w:proofErr w:type="gramEnd"/>
      <w:r>
        <w:rPr>
          <w:rFonts w:ascii="Times New Roman" w:eastAsia="Times New Roman" w:hAnsi="Times New Roman" w:cs="Times New Roman"/>
          <w:b/>
          <w:color w:val="0000FF"/>
          <w:sz w:val="32"/>
          <w:szCs w:val="32"/>
          <w:highlight w:val="white"/>
        </w:rPr>
        <w:t xml:space="preserve"> беспокойство из-за корона вируса.</w:t>
      </w:r>
    </w:p>
    <w:p w:rsidR="0098497E" w:rsidRDefault="0098497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8497E" w:rsidRDefault="00C6526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последние несколько дней жизнь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изменилась, в школах ввели удаленную форму обучения, родители работают дома, с друзьями сложно увидеться вживую. В подобной ситуации очень важно попробовать сосредоточиться на возможностях, которые у тебя появились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вместо того, чтобы думать о лишениях. Именно такой подход можно назвать оптимизмом. </w:t>
      </w:r>
    </w:p>
    <w:p w:rsidR="0098497E" w:rsidRDefault="00C652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Вероятность заболеть в возрасте от 0 до 19 лет очень маленькая. Дети и подростки почти не болеют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переносят его в очень легкой форме.</w:t>
      </w:r>
    </w:p>
    <w:p w:rsidR="0098497E" w:rsidRDefault="00C652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это,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процедуры, которые могут помочь дополнительно снизить вероятность заразиться: </w:t>
      </w:r>
    </w:p>
    <w:p w:rsidR="0098497E" w:rsidRDefault="00C652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Мыть руки после улицы, перед едой;</w:t>
      </w:r>
    </w:p>
    <w:p w:rsidR="0098497E" w:rsidRDefault="00C652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Бороться с привычкой,  грызть ногти, если она есть (наконец-то теперь есть достойная мотивация, потому что именно через руки вирус чаще всего попадает в организм человека);</w:t>
      </w:r>
    </w:p>
    <w:p w:rsidR="0098497E" w:rsidRDefault="00C652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Спать не меньше 7,5 часов;</w:t>
      </w:r>
    </w:p>
    <w:p w:rsidR="0098497E" w:rsidRDefault="00C652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 питаться;</w:t>
      </w:r>
    </w:p>
    <w:p w:rsidR="0098497E" w:rsidRDefault="00C652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физическую зарядку. Все это поможет укрепить иммунитет.</w:t>
      </w:r>
    </w:p>
    <w:p w:rsidR="0098497E" w:rsidRDefault="00C652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важно соблюдать режим самоизоляции. Да, приходится сидеть дома, не ходить в школу, не встречаться с друзьями. Скучно…, но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 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чень важно, чтобы ты понимал, сейчас не наступает апокалипсис,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мы его знаем по фильмам про зомби; наоборот, нас просят меньше выходить из дома, чтобы предотвратить заражение большого количества людей. Например, в Китае, где люди очень серьезно к этому отнеслись, уже почти все заболевшие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поправились и новых случа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 заражения почти нет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Теперь и нам придется набраться терпения.</w:t>
      </w:r>
    </w:p>
    <w:p w:rsidR="0098497E" w:rsidRDefault="00C652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ты большую часть дня отслеживаешь все новостные ленты, это только усиливает твое беспокойство и тревогу. Лучше поменять тактику, выбрать 1-2 ресурса, которым ты или твои родители больше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доверяют, и уделяют этой новости 10 минут утром и 10 минут вечером.</w:t>
      </w:r>
    </w:p>
    <w:p w:rsidR="0098497E" w:rsidRDefault="00C652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лучших лека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 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 тревоги – юмор. Многие ребята начали выкладывать свои видео и песни про то, как они переживают ситуацию под таким углом?</w:t>
      </w:r>
    </w:p>
    <w:p w:rsidR="0098497E" w:rsidRDefault="00C652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же тревожные мысли посто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янно атакуют тебя, помни, что тревога – это не опасно, тебе не нужно думать о каждой тревожной мысли. Представь их как проплывающие по небу облака и попробуй сосредоточиться на своих делах, более приятных и важных.</w:t>
      </w: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C65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lastRenderedPageBreak/>
        <w:t>О детском телефоне доверия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-359407</wp:posOffset>
            </wp:positionH>
            <wp:positionV relativeFrom="paragraph">
              <wp:posOffset>0</wp:posOffset>
            </wp:positionV>
            <wp:extent cx="2966720" cy="3816350"/>
            <wp:effectExtent l="0" t="0" r="0" b="0"/>
            <wp:wrapSquare wrapText="bothSides" distT="0" distB="0" distL="114300" distR="114300"/>
            <wp:docPr id="29" name="image1.png" descr="C:\Documents and Settings\Администратор\Рабочий стол\1498038558_detskiy-telefon-dover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ocuments and Settings\Администратор\Рабочий стол\1498038558_detskiy-telefon-doveriya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81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497E" w:rsidRDefault="00C65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>8-800-2000-122</w:t>
      </w: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Единый общероссийский номер детского телефона доверия – 8-800-2000-122 создан Фондом поддержки детей, находящихся в трудной жизненной ситуации совместно с субъектами Российской Федерации в сентябре 2010 года. В этом году Телефон дове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рия отметил 10 лет и на сегодняшний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день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него поступило более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9, 5 миллионов </w:t>
      </w:r>
      <w:r>
        <w:rPr>
          <w:rFonts w:ascii="Times New Roman" w:eastAsia="Times New Roman" w:hAnsi="Times New Roman" w:cs="Times New Roman"/>
          <w:sz w:val="28"/>
          <w:szCs w:val="28"/>
        </w:rPr>
        <w:t>обращений, то есть в год примерно 1 миллион детей и взрослых звонит на телефон доверия!</w:t>
      </w: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 настоящее время к нему подключено более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220 организаций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 всех субъектах Российс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кой Федерации.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67 регионах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телефон доверия оказывает помощь своим абонентам круглосуточном режиме. </w:t>
      </w: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Кто может позвонить?</w:t>
      </w: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Любой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подросток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столкнулся с любой проблемой (в отношениях с друзьями, родителями, учителями, стресса из-за учебы, переживаний личного характера) или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родитель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законный представитель), который столкнулся с проблемой в детско-родительских отношениях и трудностях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воспитании.</w:t>
      </w: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Откуда можно позвонить?</w:t>
      </w: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звонке на этот номер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 любом населенном пункте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даже в большом городе или деревне Российской Федерации со стационарных (домашних городских) или мобильных телефонов дети, подростки и их родители могут получать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тренную психологическую помощь</w:t>
      </w:r>
      <w:r>
        <w:rPr>
          <w:rFonts w:ascii="Times New Roman" w:eastAsia="Times New Roman" w:hAnsi="Times New Roman" w:cs="Times New Roman"/>
          <w:sz w:val="28"/>
          <w:szCs w:val="28"/>
        </w:rPr>
        <w:t>, которая оказывается психологами.</w:t>
      </w: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Платный ли звонок?</w:t>
      </w: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Нет, звонок любой продолжительности с любого телефона любого оператора и с любым тарифом бесплатный.</w:t>
      </w: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Могут ли меня вычислить? Узнает ли кто-то о моем звонке?</w:t>
      </w: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Анонимность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конфиденциальность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основные принципы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телефона доверия. Ты (вы) можешь не представляться или представиться любым вымышленным именем. На телефоне доверия нет определителя номера, и о твоем звонке никто и никогда не узнает. Тайна обращения гарантируется. </w:t>
      </w:r>
      <w:r>
        <w:rPr>
          <w:rFonts w:ascii="Times New Roman" w:eastAsia="Times New Roman" w:hAnsi="Times New Roman" w:cs="Times New Roman"/>
          <w:sz w:val="28"/>
          <w:szCs w:val="28"/>
        </w:rPr>
        <w:t>Но если твоя жизнь в опасности, тебе нужна помощь полиции или медиков – ты можешь довериться специалистам, назвать себя и свой адрес.</w:t>
      </w: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9849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 какими проблемами обращаются?</w:t>
      </w:r>
    </w:p>
    <w:p w:rsidR="0098497E" w:rsidRDefault="00C652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Чаще всего обращаются с такими проблемами:</w:t>
      </w:r>
    </w:p>
    <w:p w:rsidR="0098497E" w:rsidRDefault="00C652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Проблемы во взаимоотношениях со сверстниками – друзья и противоположным полом (со мной не дружат, я поссорился с другом и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помириться,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 не такой как все (толстый, рыжий и т.д.), мне одиноко, я влюбился и мне не отвечают взаимностью и 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д.).</w:t>
      </w:r>
    </w:p>
    <w:p w:rsidR="0098497E" w:rsidRDefault="00C652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 во взаимоотношениях с родителями (меня не понимают, им не до меня никакого дела или наоборот – меня опекают; не разрешают мне гулять/дружить с кем-то; заставляют поступать в институт, который мне не нравится; постоянно на меня орут, ругают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двойки; мама с папой разводятся и я чувствую себя не нужным;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родился брат/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сестра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я им не нужен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 т.п.).</w:t>
      </w:r>
    </w:p>
    <w:p w:rsidR="0098497E" w:rsidRDefault="00C652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 в школе (боюсь экзаменов, не хочу учиться, плохие отношения с учителями, стресс перед ЕГЭ, боюсь получить двойку и т.д.).</w:t>
      </w:r>
    </w:p>
    <w:p w:rsidR="0098497E" w:rsidRDefault="00C652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Тревожные 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туации и звонк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депрессии, я не вижу выхода из моей трудной ситуации,, я не хочу жить).</w:t>
      </w:r>
    </w:p>
    <w:p w:rsidR="0098497E" w:rsidRDefault="0098497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97E" w:rsidRDefault="00C6526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детского телефона доверия есть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сайт – www.telefon-doveria.ru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 группы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На главной странице сайта посетитель увидит слайдер с возможностью выбрать сво</w:t>
      </w:r>
      <w:r>
        <w:rPr>
          <w:rFonts w:ascii="Times New Roman" w:eastAsia="Times New Roman" w:hAnsi="Times New Roman" w:cs="Times New Roman"/>
          <w:sz w:val="28"/>
          <w:szCs w:val="28"/>
        </w:rPr>
        <w:t>ю возрастную группу - «дети», «подростки», и «родители». В зависимости от вкладки, страницы расскажут о наиболее частых проблемах, с которыми обращаются на детский телефон доверия. Для детей актуальны вопросы страхов – остаться одному дома, получить плохую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оценку, пойти к врачу. Подростков волнует экзамены, критическое отношение к своей внешности, конфликты со сверстниками и родителями, несчастная любовь. Родители обращаются с проблемами в процессе воспитания своих чад – ребенок не слушается, много сидит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компьютером, связался с плохой компанией или не хочет учиться. Сайт позволяет не только ознакомиться с перечнем самых часто задаваемых вопросов, но и прочитать подробные ответы опытных психологов на них. Посетители сайта узнают, как справляться с одиночес</w:t>
      </w:r>
      <w:r>
        <w:rPr>
          <w:rFonts w:ascii="Times New Roman" w:eastAsia="Times New Roman" w:hAnsi="Times New Roman" w:cs="Times New Roman"/>
          <w:sz w:val="28"/>
          <w:szCs w:val="28"/>
        </w:rPr>
        <w:t>твом и находить друзей, что делать при суицидальных настроениях, как завоевать уважение сверстников и найти общий язык с родителями. При этом родители смогут узнать, что волнует их детей, а дети – понять, что в их поведении беспокоит родителей. Смотрите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здел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Лайфхаки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 и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Инфографика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98497E" w:rsidRDefault="00C65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8530" cy="2340000"/>
            <wp:effectExtent l="0" t="0" r="0" b="0"/>
            <wp:docPr id="31" name="image3.png" descr="C:\Documents and Settings\Администратор\Рабочий стол\1437712929_telefon_dover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Documents and Settings\Администратор\Рабочий стол\1437712929_telefon_doveriya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530" cy="23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8497E">
      <w:pgSz w:w="11906" w:h="16838"/>
      <w:pgMar w:top="567" w:right="851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D6652"/>
    <w:multiLevelType w:val="multilevel"/>
    <w:tmpl w:val="5C00F72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0D03045"/>
    <w:multiLevelType w:val="multilevel"/>
    <w:tmpl w:val="077470F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73A0A"/>
    <w:multiLevelType w:val="multilevel"/>
    <w:tmpl w:val="952428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02142"/>
    <w:multiLevelType w:val="multilevel"/>
    <w:tmpl w:val="56A684D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AF60A28"/>
    <w:multiLevelType w:val="multilevel"/>
    <w:tmpl w:val="8DC425F2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30971AB"/>
    <w:multiLevelType w:val="multilevel"/>
    <w:tmpl w:val="D6448606"/>
    <w:lvl w:ilvl="0">
      <w:start w:val="1"/>
      <w:numFmt w:val="bullet"/>
      <w:lvlText w:val="✔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DCE1DD6"/>
    <w:multiLevelType w:val="multilevel"/>
    <w:tmpl w:val="C994BF72"/>
    <w:lvl w:ilvl="0">
      <w:start w:val="2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8497E"/>
    <w:rsid w:val="0098497E"/>
    <w:rsid w:val="00C6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F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A151BA"/>
  </w:style>
  <w:style w:type="paragraph" w:styleId="a4">
    <w:name w:val="Balloon Text"/>
    <w:basedOn w:val="a"/>
    <w:link w:val="a5"/>
    <w:uiPriority w:val="99"/>
    <w:semiHidden/>
    <w:unhideWhenUsed/>
    <w:rsid w:val="0000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6B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02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026BB"/>
  </w:style>
  <w:style w:type="paragraph" w:styleId="a8">
    <w:name w:val="footer"/>
    <w:basedOn w:val="a"/>
    <w:link w:val="a9"/>
    <w:uiPriority w:val="99"/>
    <w:semiHidden/>
    <w:unhideWhenUsed/>
    <w:rsid w:val="00002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026BB"/>
  </w:style>
  <w:style w:type="paragraph" w:styleId="aa">
    <w:name w:val="List Paragraph"/>
    <w:basedOn w:val="a"/>
    <w:uiPriority w:val="34"/>
    <w:qFormat/>
    <w:rsid w:val="00CC550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A13C7"/>
    <w:rPr>
      <w:color w:val="0000FF" w:themeColor="hyperlink"/>
      <w:u w:val="single"/>
    </w:rPr>
  </w:style>
  <w:style w:type="paragraph" w:styleId="ac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F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A151BA"/>
  </w:style>
  <w:style w:type="paragraph" w:styleId="a4">
    <w:name w:val="Balloon Text"/>
    <w:basedOn w:val="a"/>
    <w:link w:val="a5"/>
    <w:uiPriority w:val="99"/>
    <w:semiHidden/>
    <w:unhideWhenUsed/>
    <w:rsid w:val="0000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6B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02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026BB"/>
  </w:style>
  <w:style w:type="paragraph" w:styleId="a8">
    <w:name w:val="footer"/>
    <w:basedOn w:val="a"/>
    <w:link w:val="a9"/>
    <w:uiPriority w:val="99"/>
    <w:semiHidden/>
    <w:unhideWhenUsed/>
    <w:rsid w:val="00002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026BB"/>
  </w:style>
  <w:style w:type="paragraph" w:styleId="aa">
    <w:name w:val="List Paragraph"/>
    <w:basedOn w:val="a"/>
    <w:uiPriority w:val="34"/>
    <w:qFormat/>
    <w:rsid w:val="00CC550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A13C7"/>
    <w:rPr>
      <w:color w:val="0000FF" w:themeColor="hyperlink"/>
      <w:u w:val="single"/>
    </w:rPr>
  </w:style>
  <w:style w:type="paragraph" w:styleId="ac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o.int/ru/emergencies/diseases/novel-coronavirus-201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2124</Words>
  <Characters>12112</Characters>
  <Application>Microsoft Office Word</Application>
  <DocSecurity>0</DocSecurity>
  <Lines>100</Lines>
  <Paragraphs>28</Paragraphs>
  <ScaleCrop>false</ScaleCrop>
  <Company>Home</Company>
  <LinksUpToDate>false</LinksUpToDate>
  <CharactersWithSpaces>14208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3</dc:creator>
  <cp:lastModifiedBy>комп3</cp:lastModifiedBy>
  <cp:revision>2</cp:revision>
  <dcterms:created xsi:type="dcterms:W3CDTF">2020-04-01T08:21:00Z</dcterms:created>
  <dcterms:modified xsi:type="dcterms:W3CDTF">2020-04-01T08:21:00Z</dcterms:modified>
</cp:coreProperties>
</file>